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5" w:rsidRPr="00C80BB5" w:rsidRDefault="00C80BB5" w:rsidP="00C80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BB5">
        <w:rPr>
          <w:rFonts w:ascii="Times New Roman" w:hAnsi="Times New Roman" w:cs="Times New Roman"/>
          <w:sz w:val="24"/>
          <w:szCs w:val="24"/>
        </w:rPr>
        <w:t>ДНЕВЕН РЕД</w:t>
      </w:r>
      <w:bookmarkStart w:id="0" w:name="_GoBack"/>
      <w:bookmarkEnd w:id="0"/>
    </w:p>
    <w:p w:rsidR="00966FE6" w:rsidRDefault="00C80BB5" w:rsidP="00C80BB5">
      <w:pPr>
        <w:jc w:val="both"/>
        <w:rPr>
          <w:rFonts w:ascii="Times New Roman" w:hAnsi="Times New Roman" w:cs="Times New Roman"/>
          <w:sz w:val="24"/>
          <w:szCs w:val="24"/>
        </w:rPr>
      </w:pPr>
      <w:r w:rsidRPr="00C80BB5">
        <w:rPr>
          <w:rFonts w:ascii="Times New Roman" w:hAnsi="Times New Roman" w:cs="Times New Roman"/>
          <w:sz w:val="24"/>
          <w:szCs w:val="24"/>
        </w:rPr>
        <w:t>1.</w:t>
      </w:r>
      <w:r w:rsidRPr="00C80BB5">
        <w:rPr>
          <w:rFonts w:ascii="Times New Roman" w:hAnsi="Times New Roman" w:cs="Times New Roman"/>
          <w:sz w:val="24"/>
          <w:szCs w:val="24"/>
        </w:rPr>
        <w:tab/>
        <w:t>Определяне на работното време на ОИК Вършец за работа с граждани и приемане на документи за регистрация.</w:t>
      </w:r>
    </w:p>
    <w:p w:rsidR="006A3342" w:rsidRDefault="006A3342"/>
    <w:sectPr w:rsidR="006A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3490"/>
    <w:multiLevelType w:val="hybridMultilevel"/>
    <w:tmpl w:val="A52C0A0E"/>
    <w:lvl w:ilvl="0" w:tplc="A0963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E4267C"/>
    <w:multiLevelType w:val="hybridMultilevel"/>
    <w:tmpl w:val="00B8F9F6"/>
    <w:lvl w:ilvl="0" w:tplc="D2686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4E"/>
    <w:rsid w:val="006A3342"/>
    <w:rsid w:val="00966FE6"/>
    <w:rsid w:val="00B10450"/>
    <w:rsid w:val="00B10D4E"/>
    <w:rsid w:val="00C80BB5"/>
    <w:rsid w:val="00C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dcterms:created xsi:type="dcterms:W3CDTF">2015-09-11T11:20:00Z</dcterms:created>
  <dcterms:modified xsi:type="dcterms:W3CDTF">2015-09-14T10:15:00Z</dcterms:modified>
</cp:coreProperties>
</file>