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D7" w:rsidRDefault="002B5BD7" w:rsidP="002B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2B5BD7" w:rsidRDefault="002B5BD7" w:rsidP="002B5B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2B5BD7" w:rsidRDefault="002B5BD7" w:rsidP="002B5BD7">
      <w:pPr>
        <w:rPr>
          <w:rFonts w:ascii="Times New Roman" w:hAnsi="Times New Roman"/>
          <w:sz w:val="24"/>
          <w:szCs w:val="24"/>
        </w:rPr>
      </w:pPr>
    </w:p>
    <w:p w:rsidR="002B5BD7" w:rsidRDefault="002B5BD7" w:rsidP="002B5B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2B5BD7" w:rsidRPr="00C8467A" w:rsidRDefault="002B5BD7" w:rsidP="002B5B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2B5BD7" w:rsidRPr="00FC6CCF" w:rsidRDefault="002B5BD7" w:rsidP="002B5B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23</w:t>
      </w:r>
      <w:r>
        <w:rPr>
          <w:rFonts w:ascii="Times New Roman" w:hAnsi="Times New Roman"/>
          <w:sz w:val="24"/>
          <w:szCs w:val="24"/>
        </w:rPr>
        <w:t>.1</w:t>
      </w:r>
      <w:r w:rsidRPr="00FC6CCF">
        <w:rPr>
          <w:rFonts w:ascii="Times New Roman" w:hAnsi="Times New Roman"/>
          <w:sz w:val="24"/>
          <w:szCs w:val="24"/>
        </w:rPr>
        <w:t xml:space="preserve">0.2015 г.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FC6CCF"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2B5BD7" w:rsidRPr="00FC6CCF" w:rsidRDefault="002B5BD7" w:rsidP="002B5B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2B5BD7" w:rsidRPr="00FC6CCF" w:rsidTr="008C33DD">
        <w:trPr>
          <w:trHeight w:val="294"/>
        </w:trPr>
        <w:tc>
          <w:tcPr>
            <w:tcW w:w="3377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2B5BD7" w:rsidRPr="00FC6CCF" w:rsidTr="008C33DD">
        <w:trPr>
          <w:trHeight w:val="294"/>
        </w:trPr>
        <w:tc>
          <w:tcPr>
            <w:tcW w:w="3377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2B5BD7" w:rsidRPr="00FC6CCF" w:rsidTr="008C33DD">
        <w:trPr>
          <w:trHeight w:val="311"/>
        </w:trPr>
        <w:tc>
          <w:tcPr>
            <w:tcW w:w="3377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2B5BD7" w:rsidRPr="00FC6CCF" w:rsidTr="008C33DD">
        <w:trPr>
          <w:trHeight w:val="294"/>
        </w:trPr>
        <w:tc>
          <w:tcPr>
            <w:tcW w:w="3377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2B5BD7" w:rsidRPr="00FC6CCF" w:rsidTr="008C33DD">
        <w:trPr>
          <w:trHeight w:val="311"/>
        </w:trPr>
        <w:tc>
          <w:tcPr>
            <w:tcW w:w="3377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2B5BD7" w:rsidRPr="00FC6CCF" w:rsidTr="008C33DD">
        <w:trPr>
          <w:trHeight w:val="294"/>
        </w:trPr>
        <w:tc>
          <w:tcPr>
            <w:tcW w:w="3377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2B5BD7" w:rsidRPr="00FC6CCF" w:rsidTr="008C33DD">
        <w:trPr>
          <w:trHeight w:val="294"/>
        </w:trPr>
        <w:tc>
          <w:tcPr>
            <w:tcW w:w="3377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2B5BD7" w:rsidRPr="00FC6CCF" w:rsidTr="008C33DD">
        <w:trPr>
          <w:trHeight w:val="311"/>
        </w:trPr>
        <w:tc>
          <w:tcPr>
            <w:tcW w:w="3377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2B5BD7" w:rsidRPr="00FC6CCF" w:rsidTr="008C33DD">
        <w:trPr>
          <w:trHeight w:val="294"/>
        </w:trPr>
        <w:tc>
          <w:tcPr>
            <w:tcW w:w="3377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2B5BD7" w:rsidRPr="00FC6CCF" w:rsidTr="008C33DD">
        <w:trPr>
          <w:trHeight w:val="311"/>
        </w:trPr>
        <w:tc>
          <w:tcPr>
            <w:tcW w:w="3377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Игнат Николов Добрев</w:t>
            </w:r>
          </w:p>
        </w:tc>
      </w:tr>
      <w:tr w:rsidR="002B5BD7" w:rsidRPr="00FC6CCF" w:rsidTr="008C33DD">
        <w:trPr>
          <w:trHeight w:val="294"/>
        </w:trPr>
        <w:tc>
          <w:tcPr>
            <w:tcW w:w="3377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2B5BD7" w:rsidRPr="00FC6CCF" w:rsidRDefault="002B5BD7" w:rsidP="008C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CF"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 w:rsidRPr="00FC6CCF"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 w:rsidRPr="00FC6CCF"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2B5BD7" w:rsidRPr="00FC6CCF" w:rsidRDefault="002B5BD7" w:rsidP="002B5B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5BD7" w:rsidRPr="00FC6CCF" w:rsidRDefault="002B5BD7" w:rsidP="002B5B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2B5BD7" w:rsidRDefault="002B5BD7" w:rsidP="002B5BD7">
      <w:pPr>
        <w:jc w:val="center"/>
        <w:rPr>
          <w:rFonts w:ascii="Times New Roman" w:hAnsi="Times New Roman"/>
          <w:b/>
          <w:sz w:val="24"/>
          <w:szCs w:val="24"/>
        </w:rPr>
      </w:pPr>
      <w:r w:rsidRPr="00FC6CCF"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B5BD7" w:rsidRDefault="002B5BD7" w:rsidP="002B5B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за публикуване списъка на представителите на партии, коалиции и инициативни комитети на интернет страницата на ОИК Вършец.</w:t>
      </w:r>
    </w:p>
    <w:p w:rsidR="002B5BD7" w:rsidRDefault="002B5BD7" w:rsidP="002B5B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2B5BD7" w:rsidRDefault="002B5BD7" w:rsidP="002B5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ОИК Вършец е постъпил списък с вх. № 180/22.10.2015 г., съдържащ имената, ЕГН, № и дата на пълномощното на лицата, упълномощени за представители в изборния ден на ПП „АБВ“.</w:t>
      </w:r>
    </w:p>
    <w:p w:rsidR="002B5BD7" w:rsidRDefault="002B5BD7" w:rsidP="002B5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1, т. 1 и чл. 124, ал. 4 във връзка с ал. 2 от ИК и решение № 2113 – МИ/11.09.2015 г. на ЦИК, ОИК Вършец взе следното:</w:t>
      </w:r>
    </w:p>
    <w:p w:rsidR="002B5BD7" w:rsidRPr="00103E28" w:rsidRDefault="002B5BD7" w:rsidP="002B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 </w:t>
      </w:r>
    </w:p>
    <w:p w:rsidR="002B5BD7" w:rsidRDefault="002B5BD7" w:rsidP="002B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Да се публикува на интернет страницата на ОИК Вършец, в регистъра на представителите, списъка на представителите на ПП </w:t>
      </w:r>
      <w:r>
        <w:rPr>
          <w:rFonts w:ascii="Times New Roman" w:hAnsi="Times New Roman"/>
          <w:b/>
          <w:sz w:val="24"/>
          <w:szCs w:val="24"/>
        </w:rPr>
        <w:t>„АБВ“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1900"/>
      </w:tblGrid>
      <w:tr w:rsidR="002B5BD7" w:rsidRPr="00AF5D77" w:rsidTr="008C33DD">
        <w:trPr>
          <w:trHeight w:val="390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lastRenderedPageBreak/>
              <w:t>Иван Димитров Паунов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Даниела Трендафилова Михайлова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Младен Кирилов Герасимов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Божидар Борисов Михайлов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Татяна Славкова </w:t>
            </w:r>
            <w:proofErr w:type="spellStart"/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Гуцина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Росица Цветкова Томова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Анастасия Димитрова Якимова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Иво </w:t>
            </w:r>
            <w:proofErr w:type="spellStart"/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Лъчезаров</w:t>
            </w:r>
            <w:proofErr w:type="spellEnd"/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 Томов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Пенка Иванова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Виолета Николова Дамянова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Лалка Симеонова Благоева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Иван Димитров Драгиев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Христина Найденова Илиева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Любчо Георгиев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Антоанета Витанова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Цветелина Красимирова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16. /22.10.2015г./</w:t>
            </w:r>
          </w:p>
        </w:tc>
      </w:tr>
      <w:tr w:rsidR="002B5BD7" w:rsidRPr="00AF5D77" w:rsidTr="008C33DD">
        <w:trPr>
          <w:trHeight w:val="39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Иванка Красимирова 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BD7" w:rsidRPr="00AF5D77" w:rsidRDefault="002B5BD7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5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17. /22.10.2015г./</w:t>
            </w:r>
          </w:p>
        </w:tc>
      </w:tr>
    </w:tbl>
    <w:p w:rsidR="002B5BD7" w:rsidRDefault="002B5BD7" w:rsidP="002B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5BD7" w:rsidRDefault="002B5BD7" w:rsidP="002B5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2B5BD7" w:rsidRDefault="002B5BD7" w:rsidP="002B5BD7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724F45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0A7B81" w:rsidRDefault="000A7B81" w:rsidP="000A7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ОИК Вършец е постъпил</w:t>
      </w:r>
      <w:r>
        <w:rPr>
          <w:rFonts w:ascii="Times New Roman" w:hAnsi="Times New Roman"/>
          <w:sz w:val="24"/>
          <w:szCs w:val="24"/>
        </w:rPr>
        <w:t xml:space="preserve"> списък с вх. № 181</w:t>
      </w:r>
      <w:r>
        <w:rPr>
          <w:rFonts w:ascii="Times New Roman" w:hAnsi="Times New Roman"/>
          <w:sz w:val="24"/>
          <w:szCs w:val="24"/>
        </w:rPr>
        <w:t xml:space="preserve">/22.10.2015 г., съдържащ имената, ЕГН, № и дата на пълномощното на лицата, упълномощени за представители в изборния ден на ПП </w:t>
      </w:r>
      <w:r>
        <w:rPr>
          <w:rFonts w:ascii="Times New Roman" w:hAnsi="Times New Roman"/>
          <w:sz w:val="24"/>
          <w:szCs w:val="24"/>
        </w:rPr>
        <w:t>„ВМРО - БНД</w:t>
      </w:r>
      <w:r>
        <w:rPr>
          <w:rFonts w:ascii="Times New Roman" w:hAnsi="Times New Roman"/>
          <w:sz w:val="24"/>
          <w:szCs w:val="24"/>
        </w:rPr>
        <w:t>“.</w:t>
      </w:r>
    </w:p>
    <w:p w:rsidR="000A7B81" w:rsidRDefault="000A7B81" w:rsidP="000A7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1, т. 1 и чл. 124, ал. 4 във връзка с ал. 2 от ИК и решение № 2113 – МИ/11.09.2015 г. на ЦИК, ОИК Вършец взе следното:</w:t>
      </w:r>
    </w:p>
    <w:p w:rsidR="000A7B81" w:rsidRDefault="000A7B81" w:rsidP="000A7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130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 </w:t>
      </w: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публикува на интернет страницата на ОИК Вършец, в регистъра на представителите, списъка на представителите на ПП </w:t>
      </w:r>
      <w:r>
        <w:rPr>
          <w:rFonts w:ascii="Times New Roman" w:hAnsi="Times New Roman"/>
          <w:b/>
          <w:sz w:val="24"/>
          <w:szCs w:val="24"/>
        </w:rPr>
        <w:t>„ВМРО – Българско национално движение“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p w:rsidR="000A7B81" w:rsidRPr="00F7623D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page" w:tblpX="2826" w:tblpY="676"/>
        <w:tblW w:w="498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1915"/>
      </w:tblGrid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Мирослав Иванов Антонов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№1/20.10.2015г.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Трайко Ангелов Трайков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№2/20.10.2015г.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Наталия Иванова Цонова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№3/20.10.2015г.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Георгиев Конов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№4/20.10.2015г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Николай Младенов </w:t>
            </w:r>
            <w:proofErr w:type="spellStart"/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Газибаров</w:t>
            </w:r>
            <w:proofErr w:type="spellEnd"/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№5/20.10.2015г.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Миролав</w:t>
            </w:r>
            <w:proofErr w:type="spellEnd"/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Ангелов Христов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№6/20.10.2015г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Цветана Цветанова Крумова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№7/20.10.2015г.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Паулина Величкова Лазарова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№8/20.10.2015г.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Лазарин</w:t>
            </w:r>
            <w:proofErr w:type="spellEnd"/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Статков</w:t>
            </w:r>
            <w:proofErr w:type="spellEnd"/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Лазаров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№9/20.10.2015г.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 Първанов Крумов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№10/20.10.2015г.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Наталия Недкова Петрова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№11/20.10.2015г.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Цветана Алексиева Петрова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№12/20.10.2015г.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Недко Цветанов Петров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№13/20.10.2015г.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Дафин Георгиев Найденов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№14/20.10.2015г.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Ивов</w:t>
            </w:r>
            <w:proofErr w:type="spellEnd"/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№15/20.10.2015г.</w:t>
            </w:r>
          </w:p>
        </w:tc>
      </w:tr>
      <w:tr w:rsidR="000A7B81" w:rsidRPr="00F7623D" w:rsidTr="008C33DD">
        <w:trPr>
          <w:trHeight w:val="315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Миглена Христова Костадинова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№16/20.10.2015г.</w:t>
            </w:r>
          </w:p>
        </w:tc>
      </w:tr>
      <w:tr w:rsidR="000A7B81" w:rsidRPr="00F7623D" w:rsidTr="008C33DD">
        <w:trPr>
          <w:trHeight w:val="360"/>
        </w:trPr>
        <w:tc>
          <w:tcPr>
            <w:tcW w:w="3073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Владимиров Петров</w:t>
            </w:r>
          </w:p>
        </w:tc>
        <w:tc>
          <w:tcPr>
            <w:tcW w:w="1915" w:type="dxa"/>
            <w:shd w:val="clear" w:color="auto" w:fill="auto"/>
            <w:hideMark/>
          </w:tcPr>
          <w:p w:rsidR="000A7B81" w:rsidRPr="00F7623D" w:rsidRDefault="000A7B81" w:rsidP="008C3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762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№17/20.10.2015 г.</w:t>
            </w:r>
          </w:p>
        </w:tc>
      </w:tr>
    </w:tbl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724F45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0A7B81" w:rsidRDefault="000A7B81" w:rsidP="000A7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ОИК Вършец е постъпил</w:t>
      </w:r>
      <w:r>
        <w:rPr>
          <w:rFonts w:ascii="Times New Roman" w:hAnsi="Times New Roman"/>
          <w:sz w:val="24"/>
          <w:szCs w:val="24"/>
        </w:rPr>
        <w:t xml:space="preserve"> списък с вх. № 185/23</w:t>
      </w:r>
      <w:r>
        <w:rPr>
          <w:rFonts w:ascii="Times New Roman" w:hAnsi="Times New Roman"/>
          <w:sz w:val="24"/>
          <w:szCs w:val="24"/>
        </w:rPr>
        <w:t xml:space="preserve">.10.2015 г., съдържащ имената, ЕГН, № и дата на пълномощното на лицата, упълномощени за представители в изборния ден на ПП </w:t>
      </w:r>
      <w:r>
        <w:rPr>
          <w:rFonts w:ascii="Times New Roman" w:hAnsi="Times New Roman"/>
          <w:sz w:val="24"/>
          <w:szCs w:val="24"/>
        </w:rPr>
        <w:t>„НФСБ</w:t>
      </w:r>
      <w:r>
        <w:rPr>
          <w:rFonts w:ascii="Times New Roman" w:hAnsi="Times New Roman"/>
          <w:sz w:val="24"/>
          <w:szCs w:val="24"/>
        </w:rPr>
        <w:t>“.</w:t>
      </w:r>
    </w:p>
    <w:p w:rsidR="000A7B81" w:rsidRDefault="000A7B81" w:rsidP="000A7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1, т. 1 и чл. 124, ал. 4 във връзка с ал. 2 от ИК и решение № 2113 – МИ/11.09.2015 г. на ЦИК, ОИК Вършец взе следното:</w:t>
      </w:r>
    </w:p>
    <w:p w:rsidR="000A7B81" w:rsidRDefault="000A7B81" w:rsidP="000A7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13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 – МИ </w:t>
      </w:r>
    </w:p>
    <w:p w:rsidR="000A7B81" w:rsidRPr="00F7623D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публикува на интернет страницата на ОИК Вършец, в регистъра на представителите, списъка на представителите на ПП </w:t>
      </w:r>
      <w:r>
        <w:rPr>
          <w:rFonts w:ascii="Times New Roman" w:hAnsi="Times New Roman"/>
          <w:b/>
          <w:sz w:val="24"/>
          <w:szCs w:val="24"/>
        </w:rPr>
        <w:t>„НФСБ“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tbl>
      <w:tblPr>
        <w:tblW w:w="8020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1739"/>
        <w:gridCol w:w="3080"/>
        <w:gridCol w:w="1946"/>
      </w:tblGrid>
      <w:tr w:rsidR="000A7B81" w:rsidRPr="00742042" w:rsidTr="008C33DD">
        <w:trPr>
          <w:trHeight w:val="393"/>
        </w:trPr>
        <w:tc>
          <w:tcPr>
            <w:tcW w:w="1255" w:type="dxa"/>
          </w:tcPr>
          <w:p w:rsidR="000A7B81" w:rsidRPr="00742042" w:rsidRDefault="000A7B81" w:rsidP="008C33DD">
            <w:pPr>
              <w:jc w:val="center"/>
              <w:rPr>
                <w:b/>
                <w:sz w:val="24"/>
                <w:szCs w:val="24"/>
              </w:rPr>
            </w:pPr>
            <w:r w:rsidRPr="00742042">
              <w:rPr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739" w:type="dxa"/>
          </w:tcPr>
          <w:p w:rsidR="000A7B81" w:rsidRPr="00742042" w:rsidRDefault="000A7B81" w:rsidP="008C33DD">
            <w:pPr>
              <w:jc w:val="center"/>
              <w:rPr>
                <w:b/>
                <w:sz w:val="24"/>
                <w:szCs w:val="24"/>
              </w:rPr>
            </w:pPr>
            <w:r w:rsidRPr="00742042">
              <w:rPr>
                <w:b/>
                <w:sz w:val="24"/>
                <w:szCs w:val="24"/>
              </w:rPr>
              <w:t>Партия</w:t>
            </w:r>
          </w:p>
        </w:tc>
        <w:tc>
          <w:tcPr>
            <w:tcW w:w="3080" w:type="dxa"/>
          </w:tcPr>
          <w:p w:rsidR="000A7B81" w:rsidRPr="00742042" w:rsidRDefault="000A7B81" w:rsidP="008C33DD">
            <w:pPr>
              <w:jc w:val="center"/>
              <w:rPr>
                <w:b/>
                <w:sz w:val="24"/>
                <w:szCs w:val="24"/>
              </w:rPr>
            </w:pPr>
            <w:r w:rsidRPr="00742042">
              <w:rPr>
                <w:b/>
                <w:sz w:val="24"/>
                <w:szCs w:val="24"/>
              </w:rPr>
              <w:t>Упълномощени лица</w:t>
            </w:r>
          </w:p>
          <w:p w:rsidR="000A7B81" w:rsidRPr="00742042" w:rsidRDefault="000A7B81" w:rsidP="008C33DD">
            <w:pPr>
              <w:jc w:val="center"/>
              <w:rPr>
                <w:b/>
                <w:sz w:val="24"/>
                <w:szCs w:val="24"/>
              </w:rPr>
            </w:pPr>
            <w:r w:rsidRPr="00742042">
              <w:rPr>
                <w:b/>
                <w:sz w:val="24"/>
                <w:szCs w:val="24"/>
              </w:rPr>
              <w:t>на партия</w:t>
            </w:r>
          </w:p>
        </w:tc>
        <w:tc>
          <w:tcPr>
            <w:tcW w:w="1946" w:type="dxa"/>
          </w:tcPr>
          <w:p w:rsidR="000A7B81" w:rsidRPr="00742042" w:rsidRDefault="000A7B81" w:rsidP="008C33DD">
            <w:pPr>
              <w:jc w:val="center"/>
              <w:rPr>
                <w:b/>
                <w:sz w:val="24"/>
                <w:szCs w:val="24"/>
              </w:rPr>
            </w:pPr>
            <w:r w:rsidRPr="00742042">
              <w:rPr>
                <w:b/>
                <w:sz w:val="24"/>
                <w:szCs w:val="24"/>
              </w:rPr>
              <w:t>№</w:t>
            </w:r>
          </w:p>
          <w:p w:rsidR="000A7B81" w:rsidRPr="00742042" w:rsidRDefault="000A7B81" w:rsidP="008C33DD">
            <w:pPr>
              <w:jc w:val="center"/>
              <w:rPr>
                <w:b/>
                <w:sz w:val="24"/>
                <w:szCs w:val="24"/>
              </w:rPr>
            </w:pPr>
            <w:r w:rsidRPr="00742042">
              <w:rPr>
                <w:b/>
                <w:sz w:val="24"/>
                <w:szCs w:val="24"/>
              </w:rPr>
              <w:t>дата -пълномощно</w:t>
            </w:r>
          </w:p>
        </w:tc>
      </w:tr>
      <w:tr w:rsidR="000A7B81" w:rsidRPr="00742042" w:rsidTr="008C33DD">
        <w:trPr>
          <w:trHeight w:val="636"/>
        </w:trPr>
        <w:tc>
          <w:tcPr>
            <w:tcW w:w="1255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1.</w:t>
            </w:r>
          </w:p>
        </w:tc>
        <w:tc>
          <w:tcPr>
            <w:tcW w:w="1739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ПП”НФСБ”</w:t>
            </w:r>
          </w:p>
        </w:tc>
        <w:tc>
          <w:tcPr>
            <w:tcW w:w="3080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Тодор Илиев Георгиев</w:t>
            </w:r>
          </w:p>
        </w:tc>
        <w:tc>
          <w:tcPr>
            <w:tcW w:w="1946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 xml:space="preserve">1/23.10.2015 г. </w:t>
            </w:r>
          </w:p>
        </w:tc>
      </w:tr>
      <w:tr w:rsidR="000A7B81" w:rsidRPr="00742042" w:rsidTr="008C33DD">
        <w:trPr>
          <w:trHeight w:val="655"/>
        </w:trPr>
        <w:tc>
          <w:tcPr>
            <w:tcW w:w="1255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2.</w:t>
            </w:r>
          </w:p>
        </w:tc>
        <w:tc>
          <w:tcPr>
            <w:tcW w:w="1739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ПП”НФСБ”</w:t>
            </w:r>
          </w:p>
        </w:tc>
        <w:tc>
          <w:tcPr>
            <w:tcW w:w="3080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Елена Благоева Илиева</w:t>
            </w:r>
          </w:p>
        </w:tc>
        <w:tc>
          <w:tcPr>
            <w:tcW w:w="1946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2/23.10.2015 г.</w:t>
            </w:r>
          </w:p>
        </w:tc>
      </w:tr>
      <w:tr w:rsidR="000A7B81" w:rsidRPr="00742042" w:rsidTr="008C33DD">
        <w:trPr>
          <w:trHeight w:val="598"/>
        </w:trPr>
        <w:tc>
          <w:tcPr>
            <w:tcW w:w="1255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3.</w:t>
            </w:r>
          </w:p>
        </w:tc>
        <w:tc>
          <w:tcPr>
            <w:tcW w:w="1739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ПП”НФСБ”</w:t>
            </w:r>
          </w:p>
        </w:tc>
        <w:tc>
          <w:tcPr>
            <w:tcW w:w="3080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 xml:space="preserve">Лидия Стойчева </w:t>
            </w:r>
            <w:proofErr w:type="spellStart"/>
            <w:r w:rsidRPr="00742042">
              <w:rPr>
                <w:sz w:val="24"/>
                <w:szCs w:val="24"/>
              </w:rPr>
              <w:t>Гарчева</w:t>
            </w:r>
            <w:proofErr w:type="spellEnd"/>
          </w:p>
        </w:tc>
        <w:tc>
          <w:tcPr>
            <w:tcW w:w="1946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3/23.10.2015 г.</w:t>
            </w:r>
          </w:p>
        </w:tc>
      </w:tr>
      <w:tr w:rsidR="000A7B81" w:rsidRPr="00742042" w:rsidTr="008C33DD">
        <w:trPr>
          <w:trHeight w:val="711"/>
        </w:trPr>
        <w:tc>
          <w:tcPr>
            <w:tcW w:w="1255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4.</w:t>
            </w:r>
          </w:p>
        </w:tc>
        <w:tc>
          <w:tcPr>
            <w:tcW w:w="1739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ПП”НФСБ”</w:t>
            </w:r>
          </w:p>
        </w:tc>
        <w:tc>
          <w:tcPr>
            <w:tcW w:w="3080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Йорданка Каменова</w:t>
            </w:r>
          </w:p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Стоянова</w:t>
            </w:r>
          </w:p>
        </w:tc>
        <w:tc>
          <w:tcPr>
            <w:tcW w:w="1946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4/23.10.2015 г.</w:t>
            </w:r>
          </w:p>
        </w:tc>
      </w:tr>
      <w:tr w:rsidR="000A7B81" w:rsidRPr="00742042" w:rsidTr="008C33DD">
        <w:trPr>
          <w:trHeight w:val="711"/>
        </w:trPr>
        <w:tc>
          <w:tcPr>
            <w:tcW w:w="1255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5.</w:t>
            </w:r>
          </w:p>
        </w:tc>
        <w:tc>
          <w:tcPr>
            <w:tcW w:w="1739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ПП”НФСБ”</w:t>
            </w:r>
          </w:p>
        </w:tc>
        <w:tc>
          <w:tcPr>
            <w:tcW w:w="3080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Иванка Николова Спасова</w:t>
            </w:r>
          </w:p>
        </w:tc>
        <w:tc>
          <w:tcPr>
            <w:tcW w:w="1946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5/23.10.2015 г.</w:t>
            </w:r>
          </w:p>
        </w:tc>
      </w:tr>
      <w:tr w:rsidR="000A7B81" w:rsidRPr="00742042" w:rsidTr="008C33DD">
        <w:trPr>
          <w:trHeight w:val="785"/>
        </w:trPr>
        <w:tc>
          <w:tcPr>
            <w:tcW w:w="1255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6.</w:t>
            </w:r>
          </w:p>
        </w:tc>
        <w:tc>
          <w:tcPr>
            <w:tcW w:w="1739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ПП”НФСБ”</w:t>
            </w:r>
          </w:p>
        </w:tc>
        <w:tc>
          <w:tcPr>
            <w:tcW w:w="3080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proofErr w:type="spellStart"/>
            <w:r w:rsidRPr="00742042">
              <w:rPr>
                <w:sz w:val="24"/>
                <w:szCs w:val="24"/>
              </w:rPr>
              <w:t>Гитка</w:t>
            </w:r>
            <w:proofErr w:type="spellEnd"/>
            <w:r w:rsidRPr="00742042">
              <w:rPr>
                <w:sz w:val="24"/>
                <w:szCs w:val="24"/>
              </w:rPr>
              <w:t xml:space="preserve"> Йотова</w:t>
            </w:r>
          </w:p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proofErr w:type="spellStart"/>
            <w:r w:rsidRPr="00742042">
              <w:rPr>
                <w:sz w:val="24"/>
                <w:szCs w:val="24"/>
              </w:rPr>
              <w:t>Геортиева</w:t>
            </w:r>
            <w:proofErr w:type="spellEnd"/>
          </w:p>
        </w:tc>
        <w:tc>
          <w:tcPr>
            <w:tcW w:w="1946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6/23.10.2015 г.</w:t>
            </w:r>
          </w:p>
        </w:tc>
      </w:tr>
      <w:tr w:rsidR="000A7B81" w:rsidRPr="00742042" w:rsidTr="008C33DD">
        <w:trPr>
          <w:trHeight w:val="729"/>
        </w:trPr>
        <w:tc>
          <w:tcPr>
            <w:tcW w:w="1255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7.</w:t>
            </w:r>
          </w:p>
        </w:tc>
        <w:tc>
          <w:tcPr>
            <w:tcW w:w="1739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ПП”НФСБ”</w:t>
            </w:r>
          </w:p>
        </w:tc>
        <w:tc>
          <w:tcPr>
            <w:tcW w:w="3080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proofErr w:type="spellStart"/>
            <w:r w:rsidRPr="00742042">
              <w:rPr>
                <w:sz w:val="24"/>
                <w:szCs w:val="24"/>
              </w:rPr>
              <w:t>Лида</w:t>
            </w:r>
            <w:proofErr w:type="spellEnd"/>
            <w:r w:rsidRPr="00742042">
              <w:rPr>
                <w:sz w:val="24"/>
                <w:szCs w:val="24"/>
              </w:rPr>
              <w:t xml:space="preserve"> Венкова Георгиева</w:t>
            </w:r>
          </w:p>
        </w:tc>
        <w:tc>
          <w:tcPr>
            <w:tcW w:w="1946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7/23.10.2015 г.</w:t>
            </w:r>
          </w:p>
        </w:tc>
      </w:tr>
      <w:tr w:rsidR="000A7B81" w:rsidRPr="00742042" w:rsidTr="008C33DD">
        <w:trPr>
          <w:trHeight w:val="748"/>
        </w:trPr>
        <w:tc>
          <w:tcPr>
            <w:tcW w:w="1255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8.</w:t>
            </w:r>
          </w:p>
        </w:tc>
        <w:tc>
          <w:tcPr>
            <w:tcW w:w="1739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ПП”НФСБ”</w:t>
            </w:r>
          </w:p>
        </w:tc>
        <w:tc>
          <w:tcPr>
            <w:tcW w:w="3080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Андрей Георгиев Петров</w:t>
            </w:r>
          </w:p>
        </w:tc>
        <w:tc>
          <w:tcPr>
            <w:tcW w:w="1946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8/23.10.2015 г.</w:t>
            </w:r>
          </w:p>
        </w:tc>
      </w:tr>
      <w:tr w:rsidR="000A7B81" w:rsidRPr="00742042" w:rsidTr="008C33DD">
        <w:trPr>
          <w:trHeight w:val="823"/>
        </w:trPr>
        <w:tc>
          <w:tcPr>
            <w:tcW w:w="1255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9.</w:t>
            </w:r>
          </w:p>
        </w:tc>
        <w:tc>
          <w:tcPr>
            <w:tcW w:w="1739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ПП”НФСБ”</w:t>
            </w:r>
          </w:p>
        </w:tc>
        <w:tc>
          <w:tcPr>
            <w:tcW w:w="3080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Цеца Георгиева Богданова</w:t>
            </w:r>
          </w:p>
        </w:tc>
        <w:tc>
          <w:tcPr>
            <w:tcW w:w="1946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9/23.10.2015 г.</w:t>
            </w:r>
          </w:p>
        </w:tc>
      </w:tr>
      <w:tr w:rsidR="000A7B81" w:rsidRPr="00742042" w:rsidTr="008C33DD">
        <w:trPr>
          <w:trHeight w:val="729"/>
        </w:trPr>
        <w:tc>
          <w:tcPr>
            <w:tcW w:w="1255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10.</w:t>
            </w:r>
          </w:p>
        </w:tc>
        <w:tc>
          <w:tcPr>
            <w:tcW w:w="1739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ПП”НФСБ”</w:t>
            </w:r>
          </w:p>
        </w:tc>
        <w:tc>
          <w:tcPr>
            <w:tcW w:w="3080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 xml:space="preserve">Райна Антонова </w:t>
            </w:r>
            <w:proofErr w:type="spellStart"/>
            <w:r w:rsidRPr="00742042">
              <w:rPr>
                <w:sz w:val="24"/>
                <w:szCs w:val="24"/>
              </w:rPr>
              <w:t>Езекиева</w:t>
            </w:r>
            <w:proofErr w:type="spellEnd"/>
          </w:p>
        </w:tc>
        <w:tc>
          <w:tcPr>
            <w:tcW w:w="1946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10/23.10.2015 г.</w:t>
            </w:r>
          </w:p>
        </w:tc>
      </w:tr>
      <w:tr w:rsidR="000A7B81" w:rsidRPr="00742042" w:rsidTr="008C33DD">
        <w:trPr>
          <w:trHeight w:val="711"/>
        </w:trPr>
        <w:tc>
          <w:tcPr>
            <w:tcW w:w="1255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11.</w:t>
            </w:r>
          </w:p>
        </w:tc>
        <w:tc>
          <w:tcPr>
            <w:tcW w:w="1739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ПП”НФСБ”</w:t>
            </w:r>
          </w:p>
        </w:tc>
        <w:tc>
          <w:tcPr>
            <w:tcW w:w="3080" w:type="dxa"/>
          </w:tcPr>
          <w:p w:rsidR="000A7B81" w:rsidRPr="00742042" w:rsidRDefault="000A7B81" w:rsidP="008C33DD">
            <w:pPr>
              <w:jc w:val="center"/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 xml:space="preserve">Елка Георгиева </w:t>
            </w:r>
            <w:proofErr w:type="spellStart"/>
            <w:r w:rsidRPr="00742042">
              <w:rPr>
                <w:sz w:val="24"/>
                <w:szCs w:val="24"/>
              </w:rPr>
              <w:t>Вельова</w:t>
            </w:r>
            <w:proofErr w:type="spellEnd"/>
          </w:p>
        </w:tc>
        <w:tc>
          <w:tcPr>
            <w:tcW w:w="1946" w:type="dxa"/>
          </w:tcPr>
          <w:p w:rsidR="000A7B81" w:rsidRPr="00742042" w:rsidRDefault="000A7B81" w:rsidP="008C33DD">
            <w:pPr>
              <w:rPr>
                <w:sz w:val="24"/>
                <w:szCs w:val="24"/>
              </w:rPr>
            </w:pPr>
            <w:r w:rsidRPr="00742042">
              <w:rPr>
                <w:sz w:val="24"/>
                <w:szCs w:val="24"/>
              </w:rPr>
              <w:t>11/23.10.2015 г.</w:t>
            </w:r>
          </w:p>
        </w:tc>
      </w:tr>
    </w:tbl>
    <w:p w:rsidR="000A7B81" w:rsidRPr="00742042" w:rsidRDefault="000A7B81" w:rsidP="000A7B81">
      <w:pPr>
        <w:rPr>
          <w:sz w:val="24"/>
          <w:szCs w:val="24"/>
        </w:rPr>
      </w:pP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724F45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0A7B81" w:rsidRPr="00BA314A" w:rsidRDefault="000A7B81" w:rsidP="000A7B81">
      <w:pPr>
        <w:pStyle w:val="a5"/>
        <w:jc w:val="both"/>
        <w:rPr>
          <w:bCs/>
        </w:rPr>
      </w:pPr>
      <w:r w:rsidRPr="00BA314A">
        <w:rPr>
          <w:rStyle w:val="a4"/>
          <w:b w:val="0"/>
        </w:rPr>
        <w:t>След изчерпване на дневния ре</w:t>
      </w:r>
      <w:r>
        <w:rPr>
          <w:rStyle w:val="a4"/>
          <w:b w:val="0"/>
        </w:rPr>
        <w:t xml:space="preserve">д, заседанието бе </w:t>
      </w:r>
      <w:r w:rsidR="00696992">
        <w:rPr>
          <w:rStyle w:val="a4"/>
          <w:b w:val="0"/>
        </w:rPr>
        <w:t>закрито в 13:2</w:t>
      </w:r>
      <w:bookmarkStart w:id="0" w:name="_GoBack"/>
      <w:bookmarkEnd w:id="0"/>
      <w:r w:rsidRPr="00BA314A">
        <w:rPr>
          <w:rStyle w:val="a4"/>
          <w:b w:val="0"/>
        </w:rPr>
        <w:t>0 часа.</w:t>
      </w:r>
    </w:p>
    <w:p w:rsidR="00696992" w:rsidRDefault="00696992" w:rsidP="000A7B81">
      <w:pPr>
        <w:jc w:val="both"/>
        <w:rPr>
          <w:rFonts w:ascii="Times New Roman" w:hAnsi="Times New Roman"/>
          <w:sz w:val="24"/>
          <w:szCs w:val="24"/>
        </w:rPr>
      </w:pPr>
    </w:p>
    <w:p w:rsidR="00696992" w:rsidRDefault="00696992" w:rsidP="000A7B81">
      <w:pPr>
        <w:jc w:val="both"/>
        <w:rPr>
          <w:rFonts w:ascii="Times New Roman" w:hAnsi="Times New Roman"/>
          <w:sz w:val="24"/>
          <w:szCs w:val="24"/>
        </w:rPr>
      </w:pPr>
    </w:p>
    <w:p w:rsidR="00696992" w:rsidRDefault="00696992" w:rsidP="000A7B81">
      <w:pPr>
        <w:jc w:val="both"/>
        <w:rPr>
          <w:rFonts w:ascii="Times New Roman" w:hAnsi="Times New Roman"/>
          <w:sz w:val="24"/>
          <w:szCs w:val="24"/>
        </w:rPr>
      </w:pPr>
    </w:p>
    <w:p w:rsidR="000A7B81" w:rsidRPr="00FC6CCF" w:rsidRDefault="000A7B81" w:rsidP="000A7B81">
      <w:pPr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lastRenderedPageBreak/>
        <w:t>ПРОТОКОЛЧИК:                                                                          ПРЕДСЕДАТЕЛ:</w:t>
      </w:r>
    </w:p>
    <w:p w:rsidR="000A7B81" w:rsidRPr="00FC6CCF" w:rsidRDefault="000A7B81" w:rsidP="000A7B81">
      <w:pPr>
        <w:jc w:val="both"/>
        <w:rPr>
          <w:rFonts w:ascii="Times New Roman" w:hAnsi="Times New Roman"/>
          <w:i/>
          <w:sz w:val="24"/>
          <w:szCs w:val="24"/>
        </w:rPr>
      </w:pPr>
      <w:r w:rsidRPr="00FC6CCF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0A7B81" w:rsidRPr="00FC6CCF" w:rsidRDefault="000A7B81" w:rsidP="000A7B81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B81" w:rsidRPr="00FC6CCF" w:rsidRDefault="000A7B81" w:rsidP="000A7B81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 w:rsidRPr="00FC6C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СЕКРЕТАР:</w:t>
      </w:r>
    </w:p>
    <w:p w:rsidR="000A7B81" w:rsidRPr="00BA314A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0A7B81" w:rsidRDefault="000A7B81" w:rsidP="000A7B81">
      <w:pPr>
        <w:rPr>
          <w:rFonts w:ascii="Times New Roman" w:hAnsi="Times New Roman"/>
          <w:sz w:val="24"/>
          <w:szCs w:val="24"/>
        </w:rPr>
      </w:pPr>
    </w:p>
    <w:p w:rsidR="000A7B81" w:rsidRDefault="000A7B81" w:rsidP="000A7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7B81" w:rsidRDefault="000A7B81" w:rsidP="000A7B81">
      <w:pPr>
        <w:rPr>
          <w:rFonts w:ascii="Times New Roman" w:hAnsi="Times New Roman"/>
          <w:sz w:val="24"/>
          <w:szCs w:val="24"/>
        </w:rPr>
      </w:pPr>
    </w:p>
    <w:p w:rsidR="000A7B81" w:rsidRDefault="000A7B81" w:rsidP="002B5BD7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2B5BD7" w:rsidRPr="002B5BD7" w:rsidRDefault="002B5BD7" w:rsidP="002B5BD7">
      <w:pPr>
        <w:rPr>
          <w:rFonts w:ascii="Times New Roman" w:hAnsi="Times New Roman"/>
          <w:sz w:val="24"/>
          <w:szCs w:val="24"/>
        </w:rPr>
      </w:pPr>
    </w:p>
    <w:p w:rsidR="007546D6" w:rsidRDefault="007546D6"/>
    <w:sectPr w:rsidR="0075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57B0"/>
    <w:multiLevelType w:val="hybridMultilevel"/>
    <w:tmpl w:val="AD307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D7"/>
    <w:rsid w:val="000A7B81"/>
    <w:rsid w:val="002B5BD7"/>
    <w:rsid w:val="00696992"/>
    <w:rsid w:val="0075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D7"/>
    <w:pPr>
      <w:ind w:left="720"/>
      <w:contextualSpacing/>
    </w:pPr>
  </w:style>
  <w:style w:type="character" w:styleId="a4">
    <w:name w:val="Strong"/>
    <w:basedOn w:val="a0"/>
    <w:uiPriority w:val="22"/>
    <w:qFormat/>
    <w:rsid w:val="002B5BD7"/>
    <w:rPr>
      <w:b/>
      <w:bCs/>
    </w:rPr>
  </w:style>
  <w:style w:type="paragraph" w:styleId="a5">
    <w:name w:val="Normal (Web)"/>
    <w:basedOn w:val="a"/>
    <w:uiPriority w:val="99"/>
    <w:unhideWhenUsed/>
    <w:rsid w:val="000A7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D7"/>
    <w:pPr>
      <w:ind w:left="720"/>
      <w:contextualSpacing/>
    </w:pPr>
  </w:style>
  <w:style w:type="character" w:styleId="a4">
    <w:name w:val="Strong"/>
    <w:basedOn w:val="a0"/>
    <w:uiPriority w:val="22"/>
    <w:qFormat/>
    <w:rsid w:val="002B5BD7"/>
    <w:rPr>
      <w:b/>
      <w:bCs/>
    </w:rPr>
  </w:style>
  <w:style w:type="paragraph" w:styleId="a5">
    <w:name w:val="Normal (Web)"/>
    <w:basedOn w:val="a"/>
    <w:uiPriority w:val="99"/>
    <w:unhideWhenUsed/>
    <w:rsid w:val="000A7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2015-10-23T12:35:00Z</dcterms:created>
  <dcterms:modified xsi:type="dcterms:W3CDTF">2015-10-23T12:59:00Z</dcterms:modified>
</cp:coreProperties>
</file>