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64" w:rsidRDefault="00126564" w:rsidP="0012656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81AD3">
        <w:rPr>
          <w:rFonts w:ascii="Times New Roman" w:hAnsi="Times New Roman"/>
          <w:sz w:val="24"/>
          <w:szCs w:val="24"/>
        </w:rPr>
        <w:t>Приемане на мерки за осигуряване на условия за гласуване на избиратели с увредено зрение или със затруднение с придвижването – определяне на избирателна секция на територията на община Вършец за тази цел и оповестяване на телефон за връзка при необходимост от осигуряване на транспорт до определена за целта избирателна секция в изборния ден.</w:t>
      </w:r>
    </w:p>
    <w:p w:rsidR="007745B5" w:rsidRDefault="00126564" w:rsidP="00126564">
      <w:pPr>
        <w:pStyle w:val="a3"/>
        <w:numPr>
          <w:ilvl w:val="0"/>
          <w:numId w:val="1"/>
        </w:numPr>
      </w:pPr>
      <w:r w:rsidRPr="00126564">
        <w:rPr>
          <w:rFonts w:ascii="Times New Roman" w:hAnsi="Times New Roman"/>
          <w:sz w:val="24"/>
          <w:szCs w:val="24"/>
        </w:rPr>
        <w:t xml:space="preserve">Регистриране </w:t>
      </w:r>
      <w:proofErr w:type="spellStart"/>
      <w:r w:rsidRPr="00126564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126564">
        <w:rPr>
          <w:rFonts w:ascii="Times New Roman" w:hAnsi="Times New Roman"/>
          <w:sz w:val="24"/>
          <w:szCs w:val="24"/>
        </w:rPr>
        <w:t xml:space="preserve"> на кандидатските листи на партиите и коалициите за изборите на общински </w:t>
      </w:r>
      <w:proofErr w:type="spellStart"/>
      <w:r w:rsidRPr="00126564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126564">
        <w:rPr>
          <w:rFonts w:ascii="Times New Roman" w:hAnsi="Times New Roman"/>
          <w:sz w:val="24"/>
          <w:szCs w:val="24"/>
        </w:rPr>
        <w:t xml:space="preserve"> и кметове и за националния референдум на 25 октомври 2015 год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77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253F"/>
    <w:multiLevelType w:val="hybridMultilevel"/>
    <w:tmpl w:val="7FBE4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64"/>
    <w:rsid w:val="00126564"/>
    <w:rsid w:val="0077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2015-10-16T07:32:00Z</dcterms:created>
  <dcterms:modified xsi:type="dcterms:W3CDTF">2015-10-16T07:33:00Z</dcterms:modified>
</cp:coreProperties>
</file>