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5E" w:rsidRDefault="002A7FB5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6B395E" w:rsidRDefault="002A7FB5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B395E" w:rsidRDefault="002A7FB5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123-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01.11.2019 г.</w:t>
      </w:r>
    </w:p>
    <w:p w:rsidR="006B395E" w:rsidRDefault="006B395E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6B395E" w:rsidRDefault="002A7FB5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 № 121200008, гр. Вършец във връзка с заявление вх. № </w:t>
      </w:r>
      <w:r>
        <w:t>208/01.11.2019 г. от Атанас Георгиев Маджарски упълномощен представител на коалиция „БСП ЗА БЪЛГАРИЯ“</w:t>
      </w:r>
    </w:p>
    <w:p w:rsidR="006B395E" w:rsidRDefault="002A7FB5">
      <w:pPr>
        <w:pStyle w:val="a3"/>
        <w:shd w:val="clear" w:color="auto" w:fill="FFFFFF"/>
        <w:spacing w:before="0" w:after="150"/>
        <w:jc w:val="both"/>
      </w:pPr>
      <w:r>
        <w:t xml:space="preserve">В ОИК – Вършец постъпи заявление вх. № 208/01.11.2019 г. подадено в 13.50 ч. от </w:t>
      </w:r>
      <w:r>
        <w:rPr>
          <w:shd w:val="clear" w:color="auto" w:fill="FFFFFF"/>
        </w:rPr>
        <w:t xml:space="preserve">Атанас Георгиев Маджарски </w:t>
      </w:r>
      <w:r>
        <w:t>– упълномощен представител на коалиция „БСП ЗА Б</w:t>
      </w:r>
      <w:r>
        <w:t xml:space="preserve">ЪЛГАРИЯ“ съгласно </w:t>
      </w:r>
      <w:r>
        <w:rPr>
          <w:shd w:val="clear" w:color="auto" w:fill="FFFFFF"/>
        </w:rPr>
        <w:t>пълномощно изх. № ПНС-263-10/11.09.2019 г., от представляващия коалицията Корнелия Петрова Нинова</w:t>
      </w:r>
      <w:r>
        <w:rPr>
          <w:rFonts w:ascii="Helvetica" w:hAnsi="Helvetica"/>
          <w:shd w:val="clear" w:color="auto" w:fill="FFFFFF"/>
        </w:rPr>
        <w:t> </w:t>
      </w:r>
      <w:r>
        <w:rPr>
          <w:shd w:val="clear" w:color="auto" w:fill="FFFFFF"/>
        </w:rPr>
        <w:t xml:space="preserve">с предложение за промяна в състава на СИК № 121200008, гр. Вършец, както следва: </w:t>
      </w:r>
    </w:p>
    <w:p w:rsidR="006B395E" w:rsidRDefault="002A7FB5">
      <w:pPr>
        <w:pStyle w:val="a3"/>
        <w:shd w:val="clear" w:color="auto" w:fill="FFFFFF"/>
        <w:spacing w:before="0" w:after="150"/>
        <w:jc w:val="both"/>
      </w:pPr>
      <w:r>
        <w:t xml:space="preserve">Да бъде освободена Стефка Георгиева Драганова, ЕГН </w:t>
      </w:r>
      <w:r>
        <w:rPr>
          <w:b/>
        </w:rPr>
        <w:t>*******</w:t>
      </w:r>
      <w:r>
        <w:rPr>
          <w:b/>
        </w:rPr>
        <w:t xml:space="preserve">*** </w:t>
      </w:r>
      <w:r>
        <w:t xml:space="preserve"> като зам. председател   на СИК № 121200008, като същата да бъде заменена с Маргарита Стефанова Симеонова, ЕГН </w:t>
      </w:r>
      <w:r>
        <w:rPr>
          <w:b/>
        </w:rPr>
        <w:t>**********</w:t>
      </w:r>
      <w:r>
        <w:t>.</w:t>
      </w:r>
    </w:p>
    <w:p w:rsidR="006B395E" w:rsidRDefault="002A7FB5">
      <w:pPr>
        <w:shd w:val="clear" w:color="auto" w:fill="FFFFFF"/>
        <w:suppressAutoHyphens w:val="0"/>
        <w:spacing w:after="15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проверка на подаденото заявление и предложените промени в състава на СИК           № 121200008, гр. Вършец, ОИК – Вършец, ус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танови, че заявеният член на СИК отговаря на изискванията на чл. 95 и чл. 96 от ИК.</w:t>
      </w:r>
    </w:p>
    <w:p w:rsidR="006B395E" w:rsidRDefault="002A7FB5">
      <w:pPr>
        <w:shd w:val="clear" w:color="auto" w:fill="FFFFFF"/>
        <w:suppressAutoHyphens w:val="0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ЦИК, ОИК – Вършец,</w:t>
      </w:r>
    </w:p>
    <w:p w:rsidR="006B395E" w:rsidRDefault="002A7FB5">
      <w:pPr>
        <w:shd w:val="clear" w:color="auto" w:fill="FFFFFF"/>
        <w:suppressAutoHyphens w:val="0"/>
        <w:spacing w:after="15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B395E" w:rsidRDefault="002A7FB5">
      <w:pPr>
        <w:shd w:val="clear" w:color="auto" w:fill="FFFFFF"/>
        <w:suppressAutoHyphens w:val="0"/>
        <w:spacing w:before="100" w:after="100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 СИК № 121200008, гр.Вършец,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Стефка Георгиева Драганова,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Председател, като вместо нея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Маргарита Стеф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нова Симеонова, ЕГН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зам. председател на СИК № 121200008.</w:t>
      </w:r>
    </w:p>
    <w:p w:rsidR="006B395E" w:rsidRDefault="002A7FB5">
      <w:pPr>
        <w:shd w:val="clear" w:color="auto" w:fill="FFFFFF"/>
        <w:suppressAutoHyphens w:val="0"/>
        <w:spacing w:after="150"/>
        <w:ind w:firstLine="36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 № 63/28.09.2019 г. на Стефка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Георгиева Драган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ва.</w:t>
      </w:r>
    </w:p>
    <w:p w:rsidR="006B395E" w:rsidRDefault="002A7FB5">
      <w:pPr>
        <w:shd w:val="clear" w:color="auto" w:fill="FFFFFF"/>
        <w:suppressAutoHyphens w:val="0"/>
        <w:spacing w:after="150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На новият член на СИК № 121200008 се издава удостоверение съгласно Приложение № 20-МИ от изборните книжа.</w:t>
      </w:r>
    </w:p>
    <w:p w:rsidR="006B395E" w:rsidRDefault="002A7FB5">
      <w:pPr>
        <w:shd w:val="clear" w:color="auto" w:fill="FFFFFF"/>
        <w:suppressAutoHyphens w:val="0"/>
        <w:spacing w:after="150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6B395E" w:rsidRDefault="006B395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B395E" w:rsidRDefault="002A7FB5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едател: Антон Димитров Тошев</w:t>
      </w:r>
    </w:p>
    <w:p w:rsidR="006B395E" w:rsidRDefault="002A7FB5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6B395E" w:rsidRDefault="002A7FB5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</w:rPr>
        <w:t>Съгласно решение № 5-МИ/04.09.2019 г. на ОИК - Вършец</w:t>
      </w:r>
    </w:p>
    <w:p w:rsidR="006B395E" w:rsidRDefault="006B395E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B395E" w:rsidRDefault="002A7FB5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01.11.2019 г. в17:45 часа</w:t>
      </w:r>
    </w:p>
    <w:p w:rsidR="006B395E" w:rsidRDefault="006B395E">
      <w:pPr>
        <w:pStyle w:val="a3"/>
        <w:shd w:val="clear" w:color="auto" w:fill="FFFFFF"/>
        <w:spacing w:before="0" w:after="150"/>
        <w:jc w:val="both"/>
      </w:pPr>
    </w:p>
    <w:sectPr w:rsidR="006B395E">
      <w:footerReference w:type="default" r:id="rId7"/>
      <w:pgSz w:w="11906" w:h="16838"/>
      <w:pgMar w:top="142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7FB5">
      <w:r>
        <w:separator/>
      </w:r>
    </w:p>
  </w:endnote>
  <w:endnote w:type="continuationSeparator" w:id="0">
    <w:p w:rsidR="00000000" w:rsidRDefault="002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7B" w:rsidRDefault="002A7FB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7147B" w:rsidRDefault="002A7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7FB5">
      <w:r>
        <w:rPr>
          <w:color w:val="000000"/>
        </w:rPr>
        <w:separator/>
      </w:r>
    </w:p>
  </w:footnote>
  <w:footnote w:type="continuationSeparator" w:id="0">
    <w:p w:rsidR="00000000" w:rsidRDefault="002A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395E"/>
    <w:rsid w:val="002A7FB5"/>
    <w:rsid w:val="006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2019-11-01T15:21:00Z</cp:lastPrinted>
  <dcterms:created xsi:type="dcterms:W3CDTF">2019-11-01T15:27:00Z</dcterms:created>
  <dcterms:modified xsi:type="dcterms:W3CDTF">2019-11-01T15:27:00Z</dcterms:modified>
</cp:coreProperties>
</file>