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FC" w:rsidRDefault="00CC53B3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075EFC" w:rsidRDefault="00CC53B3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075EFC" w:rsidRDefault="00CC53B3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113-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28.10.2019 г.</w:t>
      </w:r>
    </w:p>
    <w:p w:rsidR="00075EFC" w:rsidRDefault="00075EFC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075EFC" w:rsidRDefault="00CC53B3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 xml:space="preserve">Обявяване на резултатите от гласуването за Кмет на Кметство с.Спанчевци, община Вършец, </w:t>
      </w:r>
      <w:r>
        <w:t xml:space="preserve">област Монтана от проведените избори за общински </w:t>
      </w:r>
      <w:proofErr w:type="spellStart"/>
      <w:r>
        <w:t>съветници</w:t>
      </w:r>
      <w:proofErr w:type="spellEnd"/>
      <w:r>
        <w:t xml:space="preserve"> и кметове на 27.10.2019 г.</w:t>
      </w:r>
    </w:p>
    <w:p w:rsidR="00075EFC" w:rsidRDefault="00075EFC">
      <w:pPr>
        <w:jc w:val="both"/>
        <w:rPr>
          <w:rFonts w:ascii="Times New Roman" w:hAnsi="Times New Roman"/>
          <w:sz w:val="24"/>
          <w:szCs w:val="24"/>
        </w:rPr>
      </w:pPr>
    </w:p>
    <w:p w:rsidR="00075EFC" w:rsidRDefault="00CC53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Съгласно разпоредбите на чл. 452, ал.2 и ал.3 от ИК, общинската избирателна комисия обявява резултатите от гласуването за кметове по партии, коалиции и независими кандид</w:t>
      </w:r>
      <w:r>
        <w:rPr>
          <w:rFonts w:ascii="Times New Roman" w:hAnsi="Times New Roman"/>
          <w:sz w:val="24"/>
          <w:szCs w:val="24"/>
        </w:rPr>
        <w:t>ати и издава удостоверения на избраните кметове. Избран за кмет е кандидатът, получил повече от половината от действителните гласове. В проведените избори на 27.10.2019 г., за кмет на кметство с.Спанчевци, кандидата издигнат от ПП ГЕРБ – Емил Димитров Иван</w:t>
      </w:r>
      <w:r>
        <w:rPr>
          <w:rFonts w:ascii="Times New Roman" w:hAnsi="Times New Roman"/>
          <w:sz w:val="24"/>
          <w:szCs w:val="24"/>
        </w:rPr>
        <w:t>ов е получил 248 бр. действителни гласове.</w:t>
      </w:r>
    </w:p>
    <w:p w:rsidR="00075EFC" w:rsidRDefault="00CC53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5EFC" w:rsidRDefault="00CC53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изложеното и на основание чл. 452, ал.3 от ИК,  ОИК – Вършец.</w:t>
      </w:r>
    </w:p>
    <w:p w:rsidR="00075EFC" w:rsidRDefault="00075EFC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75EFC" w:rsidRDefault="00CC53B3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75EFC" w:rsidRDefault="00075EFC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75EFC" w:rsidRDefault="00CC53B3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Обявява за избран за КМЕТ НА КМЕТСТВО с.Спанчевци, община Вършец, област Монт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на първи тур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Емил Димитров Иванов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издигнат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ГЕРБ, получил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248 /двеста     четиридесет и осем/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действителни гласове.</w:t>
      </w:r>
    </w:p>
    <w:p w:rsidR="00075EFC" w:rsidRDefault="00CC53B3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по реда на чл. 459 от ИК пред Административен съд – Монтана в 7 /седем/ дневен срок от обявяването му.</w:t>
      </w:r>
    </w:p>
    <w:p w:rsidR="00075EFC" w:rsidRDefault="00075EFC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75EFC" w:rsidRDefault="00CC53B3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075EFC" w:rsidRDefault="00CC53B3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075EFC" w:rsidRDefault="00075EFC">
      <w:pPr>
        <w:spacing w:before="100" w:after="100"/>
        <w:jc w:val="both"/>
      </w:pPr>
    </w:p>
    <w:p w:rsidR="00075EFC" w:rsidRDefault="00CC53B3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28.10.2019 г. в 12.30 часа</w:t>
      </w:r>
    </w:p>
    <w:p w:rsidR="00075EFC" w:rsidRDefault="00075EFC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075EFC">
      <w:headerReference w:type="default" r:id="rId7"/>
      <w:footerReference w:type="default" r:id="rId8"/>
      <w:pgSz w:w="11906" w:h="16838"/>
      <w:pgMar w:top="142" w:right="991" w:bottom="142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53B3">
      <w:r>
        <w:separator/>
      </w:r>
    </w:p>
  </w:endnote>
  <w:endnote w:type="continuationSeparator" w:id="0">
    <w:p w:rsidR="00000000" w:rsidRDefault="00C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3B" w:rsidRDefault="00CC53B3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F9723B" w:rsidRDefault="00CC5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53B3">
      <w:r>
        <w:rPr>
          <w:color w:val="000000"/>
        </w:rPr>
        <w:separator/>
      </w:r>
    </w:p>
  </w:footnote>
  <w:footnote w:type="continuationSeparator" w:id="0">
    <w:p w:rsidR="00000000" w:rsidRDefault="00CC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3B" w:rsidRDefault="00CC53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5EFC"/>
    <w:rsid w:val="00075EFC"/>
    <w:rsid w:val="00C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2019-10-28T08:02:00Z</cp:lastPrinted>
  <dcterms:created xsi:type="dcterms:W3CDTF">2019-10-28T10:44:00Z</dcterms:created>
  <dcterms:modified xsi:type="dcterms:W3CDTF">2019-10-28T10:44:00Z</dcterms:modified>
</cp:coreProperties>
</file>