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87" w:rsidRDefault="00791626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бщинска избирателна комисия - Вършец</w:t>
      </w:r>
    </w:p>
    <w:p w:rsidR="00410087" w:rsidRDefault="007916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10087" w:rsidRDefault="00791626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80 - 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Вършец, 16.10.2019 г.</w:t>
      </w:r>
    </w:p>
    <w:p w:rsidR="00410087" w:rsidRDefault="00791626">
      <w:pPr>
        <w:pStyle w:val="a3"/>
        <w:shd w:val="clear" w:color="auto" w:fill="FFFFFF"/>
        <w:spacing w:before="0" w:after="150"/>
        <w:jc w:val="both"/>
      </w:pPr>
      <w:r>
        <w:rPr>
          <w:b/>
          <w:color w:val="000000"/>
        </w:rPr>
        <w:t>ОТНОСНО:</w:t>
      </w:r>
      <w:r>
        <w:rPr>
          <w:color w:val="000000"/>
        </w:rPr>
        <w:t xml:space="preserve"> Оповестяване на мерките, позволяващи на избирателите с увредено зрение и/или със затруднения в</w:t>
      </w:r>
      <w:r>
        <w:rPr>
          <w:color w:val="000000"/>
        </w:rPr>
        <w:t xml:space="preserve"> придвижването да гласуват в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кметове на 27.10.2019 г. в община Вършец.</w:t>
      </w:r>
    </w:p>
    <w:p w:rsidR="00410087" w:rsidRDefault="0079162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писмо вх. № 11/10.09.2019 г., Кмета на община Вършец, изпраща на ОИК – Вършец, своя Заповед № 350/09.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.2019 г., с която предлага секционна избирателн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комисия за гласуване на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избирателите с увредено зрение и/или със затруднения в придвижването в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кметове на 27.10.2019 г. в община Вършец. С заповедта Кмета на община Вършец, предлага това да бъде секция № 121200003, която </w:t>
      </w:r>
      <w:r>
        <w:rPr>
          <w:rFonts w:ascii="Times New Roman" w:hAnsi="Times New Roman"/>
          <w:color w:val="000000"/>
          <w:sz w:val="24"/>
          <w:szCs w:val="24"/>
        </w:rPr>
        <w:t xml:space="preserve">разполага с рампа за достъп на лица с увреждания и обособен паркинг описана, както следва: 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782"/>
        <w:gridCol w:w="1928"/>
      </w:tblGrid>
      <w:tr w:rsidR="0041008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на избирателн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секция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 за връзка</w:t>
            </w:r>
          </w:p>
        </w:tc>
      </w:tr>
      <w:tr w:rsidR="0041008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410087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121200003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410087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410087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ул.“Република“ № 94 /сграда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читалище „Христо Ботев 1900“/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09527/21-57</w:t>
            </w: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09527/31-30</w:t>
            </w:r>
          </w:p>
        </w:tc>
      </w:tr>
    </w:tbl>
    <w:p w:rsidR="00410087" w:rsidRDefault="00410087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4"/>
          <w:szCs w:val="24"/>
          <w:lang w:eastAsia="bg-BG"/>
        </w:rPr>
      </w:pPr>
    </w:p>
    <w:p w:rsidR="00410087" w:rsidRDefault="0079162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 основа на изложеното и във изпълнение на т. 14 от Решение № 953/04.09.2019 г.  на ЦИК за утвърждаване на секции с улеснен достъп за лица с увредено зрение и/или затру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нено придвижване 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основание чл. 87, ал. 1, т 1, чл. 234, ал. 1 от Изборния кодекс,      Общинска избирателна комисия Вършец:</w:t>
      </w:r>
    </w:p>
    <w:p w:rsidR="00410087" w:rsidRDefault="00791626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10087" w:rsidRDefault="0079162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1.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Избирателите с увредено зрение и/или със затруднения в придвижването могат да гласуват в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кметове</w:t>
      </w:r>
      <w:r>
        <w:rPr>
          <w:rFonts w:ascii="Times New Roman" w:hAnsi="Times New Roman"/>
          <w:color w:val="000000"/>
          <w:sz w:val="24"/>
          <w:szCs w:val="24"/>
        </w:rPr>
        <w:t xml:space="preserve"> на 27.10.2019 г. в община Вършец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секция № 121200003 описана, както следва: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782"/>
        <w:gridCol w:w="1928"/>
      </w:tblGrid>
      <w:tr w:rsidR="0041008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на избирателн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секция</w:t>
            </w:r>
          </w:p>
          <w:p w:rsidR="00410087" w:rsidRDefault="00410087">
            <w:pPr>
              <w:suppressAutoHyphens w:val="0"/>
              <w:spacing w:after="15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 за връзка</w:t>
            </w:r>
          </w:p>
        </w:tc>
      </w:tr>
      <w:tr w:rsidR="0041008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410087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121200003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410087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410087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ул.“Република“ № 94 /сграда на читалище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„Христо Ботев 1900“/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09527/21-57</w:t>
            </w:r>
          </w:p>
          <w:p w:rsidR="00410087" w:rsidRDefault="00791626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09527/31-30</w:t>
            </w:r>
          </w:p>
        </w:tc>
      </w:tr>
    </w:tbl>
    <w:p w:rsidR="00410087" w:rsidRDefault="00791626">
      <w:pPr>
        <w:shd w:val="clear" w:color="auto" w:fill="FFFFFF"/>
        <w:suppressAutoHyphens w:val="0"/>
        <w:spacing w:after="150" w:line="240" w:lineRule="auto"/>
        <w:ind w:firstLine="426"/>
        <w:jc w:val="both"/>
        <w:textAlignment w:val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 xml:space="preserve"> Секция № 121200003 разполага с рампа за достъп на лица с увреждания и обособен паркинг.</w:t>
      </w:r>
    </w:p>
    <w:p w:rsidR="00410087" w:rsidRDefault="00791626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3.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Вършец  ще осигури транспорт през изборния ден за превозване на лица с физически увреждания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техните домове до избирателната секция 121200003 и обратно. Заявки се приемат на тел. 09527/31-30 или на мобилен: 0879520423. </w:t>
      </w:r>
    </w:p>
    <w:p w:rsidR="00410087" w:rsidRDefault="00791626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ралната избирателна комисия.</w:t>
      </w:r>
    </w:p>
    <w:p w:rsidR="00410087" w:rsidRDefault="00791626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Председател: Антон Димитров Тошев</w:t>
      </w:r>
    </w:p>
    <w:p w:rsidR="00410087" w:rsidRDefault="00791626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color w:val="000000"/>
          <w:sz w:val="24"/>
          <w:szCs w:val="24"/>
        </w:rPr>
        <w:t>Никола Миланов Димитров</w:t>
      </w:r>
    </w:p>
    <w:p w:rsidR="00410087" w:rsidRDefault="00791626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16.10.2019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в 16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часа</w:t>
      </w:r>
    </w:p>
    <w:sectPr w:rsidR="00410087">
      <w:footerReference w:type="default" r:id="rId7"/>
      <w:pgSz w:w="11906" w:h="16838"/>
      <w:pgMar w:top="284" w:right="991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26" w:rsidRDefault="00791626">
      <w:pPr>
        <w:spacing w:after="0" w:line="240" w:lineRule="auto"/>
      </w:pPr>
      <w:r>
        <w:separator/>
      </w:r>
    </w:p>
  </w:endnote>
  <w:endnote w:type="continuationSeparator" w:id="0">
    <w:p w:rsidR="00791626" w:rsidRDefault="0079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F" w:rsidRDefault="0079162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B79DA">
      <w:rPr>
        <w:noProof/>
      </w:rPr>
      <w:t>1</w:t>
    </w:r>
    <w:r>
      <w:fldChar w:fldCharType="end"/>
    </w:r>
  </w:p>
  <w:p w:rsidR="0002068F" w:rsidRDefault="00791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26" w:rsidRDefault="007916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1626" w:rsidRDefault="0079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087"/>
    <w:rsid w:val="00410087"/>
    <w:rsid w:val="00791626"/>
    <w:rsid w:val="00B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2019-10-10T10:39:00Z</cp:lastPrinted>
  <dcterms:created xsi:type="dcterms:W3CDTF">2019-10-16T13:56:00Z</dcterms:created>
  <dcterms:modified xsi:type="dcterms:W3CDTF">2019-10-16T13:56:00Z</dcterms:modified>
</cp:coreProperties>
</file>