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975"/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8"/>
        <w:gridCol w:w="1134"/>
        <w:gridCol w:w="4831"/>
        <w:gridCol w:w="1371"/>
        <w:gridCol w:w="1179"/>
        <w:gridCol w:w="1227"/>
      </w:tblGrid>
      <w:tr w:rsidR="00C27CCC" w:rsidRPr="00C27CCC" w:rsidTr="00C27CCC">
        <w:trPr>
          <w:tblHeader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Вх. №</w:t>
            </w:r>
            <w:r w:rsidRPr="00C27C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br/>
              <w:t>Дата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Жалба / Сигнал</w:t>
            </w:r>
          </w:p>
        </w:tc>
        <w:tc>
          <w:tcPr>
            <w:tcW w:w="4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Решение на ОИК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Решение на ЦИК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Съдебно решение</w:t>
            </w:r>
          </w:p>
        </w:tc>
      </w:tr>
      <w:tr w:rsidR="00C27CCC" w:rsidRPr="00C27CCC" w:rsidTr="00C27CCC">
        <w:trPr>
          <w:tblHeader/>
        </w:trPr>
        <w:tc>
          <w:tcPr>
            <w:tcW w:w="14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1"/>
                <w:szCs w:val="21"/>
                <w:lang w:eastAsia="bg-BG"/>
              </w:rPr>
            </w:pP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85 от 28.09.2019 г.</w:t>
            </w: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подаден в</w:t>
            </w: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 xml:space="preserve"> 12: 35 ч.</w:t>
            </w:r>
          </w:p>
        </w:tc>
        <w:tc>
          <w:tcPr>
            <w:tcW w:w="11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1"/>
                <w:szCs w:val="21"/>
                <w:lang w:eastAsia="bg-BG"/>
              </w:rPr>
            </w:pP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1"/>
                <w:szCs w:val="21"/>
                <w:lang w:eastAsia="bg-BG"/>
              </w:rPr>
            </w:pP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Сигнал</w:t>
            </w:r>
          </w:p>
        </w:tc>
        <w:tc>
          <w:tcPr>
            <w:tcW w:w="48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Default="00C27CCC" w:rsidP="00C27CCC">
            <w:pPr>
              <w:shd w:val="clear" w:color="auto" w:fill="FFFFFF"/>
              <w:spacing w:after="150" w:line="240" w:lineRule="auto"/>
              <w:jc w:val="both"/>
              <w:rPr>
                <w:sz w:val="21"/>
                <w:szCs w:val="21"/>
              </w:rPr>
            </w:pPr>
          </w:p>
          <w:p w:rsidR="00C27CCC" w:rsidRPr="00C27CCC" w:rsidRDefault="00C27CCC" w:rsidP="00C27CCC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>Н</w:t>
            </w:r>
            <w:r w:rsidRPr="00C27CCC">
              <w:rPr>
                <w:rFonts w:ascii="Helvetica" w:hAnsi="Helvetica"/>
                <w:sz w:val="21"/>
                <w:szCs w:val="21"/>
              </w:rPr>
              <w:t>есъвместимост на член на СИК и секретар на ПСИК назначени с Р</w:t>
            </w:r>
            <w:r w:rsidRPr="00C27CCC">
              <w:rPr>
                <w:rFonts w:ascii="Helvetica" w:hAnsi="Helvetica"/>
                <w:sz w:val="21"/>
                <w:szCs w:val="21"/>
              </w:rPr>
              <w:t>е</w:t>
            </w:r>
            <w:r w:rsidRPr="00C27CCC">
              <w:rPr>
                <w:rFonts w:ascii="Helvetica" w:hAnsi="Helvetica"/>
                <w:sz w:val="21"/>
                <w:szCs w:val="21"/>
              </w:rPr>
              <w:t>шение № 67-МИ от 27.09.2019 г. и № 68-МИ/27.09.2019 г. на ОИК - Вършец</w:t>
            </w: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1"/>
                <w:szCs w:val="21"/>
                <w:lang w:eastAsia="bg-BG"/>
              </w:rPr>
            </w:pP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1"/>
                <w:szCs w:val="21"/>
                <w:lang w:eastAsia="bg-BG"/>
              </w:rPr>
            </w:pPr>
          </w:p>
          <w:p w:rsidR="00C27CCC" w:rsidRPr="00C27CCC" w:rsidRDefault="00C27CCC" w:rsidP="00C27CC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bCs/>
                <w:color w:val="333333"/>
                <w:sz w:val="21"/>
                <w:szCs w:val="21"/>
                <w:lang w:eastAsia="bg-BG"/>
              </w:rPr>
              <w:t>71-МИ от 29.09.2019 г.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</w:pPr>
          </w:p>
          <w:p w:rsid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</w:pPr>
          </w:p>
          <w:p w:rsidR="00C27CCC" w:rsidRPr="00C27CCC" w:rsidRDefault="00C27CCC" w:rsidP="00C27C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</w:pPr>
            <w:r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  <w:t>-     -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</w:pPr>
          </w:p>
          <w:p w:rsidR="00C27CCC" w:rsidRDefault="00C27CCC" w:rsidP="00C27CCC">
            <w:pPr>
              <w:spacing w:after="0" w:line="240" w:lineRule="auto"/>
              <w:jc w:val="center"/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</w:pPr>
          </w:p>
          <w:p w:rsidR="00C27CCC" w:rsidRPr="00C27CCC" w:rsidRDefault="00C27CCC" w:rsidP="00C27CCC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</w:pPr>
            <w:bookmarkStart w:id="0" w:name="_GoBack"/>
            <w:bookmarkEnd w:id="0"/>
            <w:r>
              <w:rPr>
                <w:rFonts w:eastAsia="Times New Roman" w:cs="Helvetica"/>
                <w:bCs/>
                <w:color w:val="333333"/>
                <w:sz w:val="24"/>
                <w:szCs w:val="24"/>
                <w:lang w:eastAsia="bg-BG"/>
              </w:rPr>
              <w:t>-     -</w:t>
            </w:r>
          </w:p>
        </w:tc>
      </w:tr>
      <w:tr w:rsidR="00C27CCC" w:rsidRPr="00C27CCC" w:rsidTr="00C27CCC">
        <w:tc>
          <w:tcPr>
            <w:tcW w:w="0" w:type="auto"/>
            <w:gridSpan w:val="6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5F5F5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27CCC" w:rsidRPr="00C27CCC" w:rsidRDefault="00C27CCC" w:rsidP="00C27CC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27CCC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Все още няма вписани жалби в регистъра</w:t>
            </w:r>
          </w:p>
        </w:tc>
      </w:tr>
    </w:tbl>
    <w:p w:rsidR="00F15799" w:rsidRDefault="00F15799"/>
    <w:sectPr w:rsidR="00F1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751FD"/>
    <w:multiLevelType w:val="hybridMultilevel"/>
    <w:tmpl w:val="252A0F6A"/>
    <w:lvl w:ilvl="0" w:tplc="CC52ECAC">
      <w:start w:val="8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5E0D51"/>
    <w:multiLevelType w:val="hybridMultilevel"/>
    <w:tmpl w:val="2B1894AC"/>
    <w:lvl w:ilvl="0" w:tplc="D39A6376">
      <w:start w:val="85"/>
      <w:numFmt w:val="bullet"/>
      <w:lvlText w:val="-"/>
      <w:lvlJc w:val="left"/>
      <w:pPr>
        <w:ind w:left="477" w:hanging="360"/>
      </w:pPr>
      <w:rPr>
        <w:rFonts w:ascii="Calibri" w:eastAsia="Times New Roman" w:hAnsi="Calibri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CCC"/>
    <w:rsid w:val="00645BB4"/>
    <w:rsid w:val="00942C5C"/>
    <w:rsid w:val="00C27CCC"/>
    <w:rsid w:val="00DB4C51"/>
    <w:rsid w:val="00F15799"/>
    <w:rsid w:val="00F2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9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2019-09-29T13:12:00Z</dcterms:created>
  <dcterms:modified xsi:type="dcterms:W3CDTF">2019-09-29T13:17:00Z</dcterms:modified>
</cp:coreProperties>
</file>